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F413F" w14:textId="42480E84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</w:t>
      </w:r>
      <w:r w:rsidR="00203C33">
        <w:rPr>
          <w:rFonts w:ascii="Arial" w:hAnsi="Arial" w:cs="Arial"/>
          <w:b/>
          <w:bCs/>
          <w:sz w:val="24"/>
          <w:szCs w:val="24"/>
        </w:rPr>
        <w:t>2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301D28" w:rsidRPr="00301D28">
        <w:rPr>
          <w:rFonts w:ascii="Arial" w:hAnsi="Arial" w:cs="Arial"/>
          <w:b/>
          <w:bCs/>
          <w:sz w:val="24"/>
          <w:szCs w:val="24"/>
        </w:rPr>
        <w:t>R3-212265</w:t>
      </w:r>
    </w:p>
    <w:p w14:paraId="7BF6DD02" w14:textId="28354BD1" w:rsidR="00463675" w:rsidRPr="000F4E43" w:rsidRDefault="00375914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75914">
        <w:rPr>
          <w:rFonts w:ascii="Arial" w:hAnsi="Arial" w:cs="Arial"/>
          <w:b/>
          <w:bCs/>
          <w:sz w:val="24"/>
          <w:szCs w:val="24"/>
        </w:rPr>
        <w:t xml:space="preserve">Online, May </w:t>
      </w:r>
      <w:r w:rsidR="007A1179">
        <w:rPr>
          <w:rFonts w:ascii="Arial" w:hAnsi="Arial" w:cs="Arial"/>
          <w:b/>
          <w:bCs/>
          <w:sz w:val="24"/>
          <w:szCs w:val="24"/>
        </w:rPr>
        <w:t>17</w:t>
      </w:r>
      <w:r w:rsidR="007A1179" w:rsidRPr="007A117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A117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75914">
        <w:rPr>
          <w:rFonts w:ascii="Arial" w:hAnsi="Arial" w:cs="Arial"/>
          <w:b/>
          <w:bCs/>
          <w:sz w:val="24"/>
          <w:szCs w:val="24"/>
        </w:rPr>
        <w:t xml:space="preserve">– May </w:t>
      </w:r>
      <w:r w:rsidR="007A1179">
        <w:rPr>
          <w:rFonts w:ascii="Arial" w:hAnsi="Arial" w:cs="Arial"/>
          <w:b/>
          <w:bCs/>
          <w:sz w:val="24"/>
          <w:szCs w:val="24"/>
        </w:rPr>
        <w:t>27</w:t>
      </w:r>
      <w:r w:rsidR="007A1179" w:rsidRPr="007A117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A117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75914">
        <w:rPr>
          <w:rFonts w:ascii="Arial" w:hAnsi="Arial" w:cs="Arial"/>
          <w:b/>
          <w:bCs/>
          <w:sz w:val="24"/>
          <w:szCs w:val="24"/>
        </w:rPr>
        <w:t>202</w:t>
      </w:r>
      <w:r w:rsidR="009106D2">
        <w:rPr>
          <w:rFonts w:ascii="Arial" w:hAnsi="Arial" w:cs="Arial"/>
          <w:b/>
          <w:bCs/>
          <w:sz w:val="24"/>
          <w:szCs w:val="24"/>
        </w:rPr>
        <w:t>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37F2E24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6D20">
        <w:rPr>
          <w:rFonts w:ascii="Arial" w:hAnsi="Arial" w:cs="Arial"/>
          <w:b/>
        </w:rPr>
        <w:t xml:space="preserve">(draft) </w:t>
      </w:r>
      <w:r w:rsidR="00B37601" w:rsidRPr="00B37601">
        <w:rPr>
          <w:rFonts w:ascii="Arial" w:hAnsi="Arial" w:cs="Arial"/>
          <w:b/>
        </w:rPr>
        <w:t xml:space="preserve">LS </w:t>
      </w:r>
      <w:r w:rsidR="003A7385" w:rsidRPr="003A7385">
        <w:rPr>
          <w:rFonts w:ascii="Arial" w:hAnsi="Arial" w:cs="Arial"/>
          <w:b/>
        </w:rPr>
        <w:t xml:space="preserve">on </w:t>
      </w:r>
      <w:r w:rsidR="00A33BEE">
        <w:rPr>
          <w:rFonts w:ascii="Arial" w:hAnsi="Arial" w:cs="Arial"/>
          <w:b/>
        </w:rPr>
        <w:t xml:space="preserve">the introduction of the Report amount </w:t>
      </w:r>
      <w:r w:rsidR="00624AB3">
        <w:rPr>
          <w:rFonts w:ascii="Arial" w:hAnsi="Arial" w:cs="Arial"/>
          <w:b/>
        </w:rPr>
        <w:t>configuration for the MDT measurements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42919C54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SA5</w:t>
      </w:r>
      <w:r w:rsidR="00DD31E3">
        <w:t>, 3GPP RAN2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C66F1F" w14:textId="77777777" w:rsidR="00BD6F75" w:rsidRDefault="00BD6F75" w:rsidP="001216D6">
      <w:pPr>
        <w:pStyle w:val="Header"/>
        <w:rPr>
          <w:rFonts w:ascii="Arial" w:hAnsi="Arial"/>
        </w:rPr>
      </w:pPr>
    </w:p>
    <w:p w14:paraId="6F725C9D" w14:textId="50B6209C" w:rsidR="001216D6" w:rsidRPr="001216D6" w:rsidRDefault="001A7B2E" w:rsidP="001216D6">
      <w:pPr>
        <w:pStyle w:val="Header"/>
        <w:rPr>
          <w:rFonts w:ascii="Arial" w:hAnsi="Arial"/>
        </w:rPr>
      </w:pPr>
      <w:r>
        <w:rPr>
          <w:rFonts w:ascii="Arial" w:hAnsi="Arial"/>
        </w:rPr>
        <w:t>Currently t</w:t>
      </w:r>
      <w:r w:rsidR="00902CF7">
        <w:rPr>
          <w:rFonts w:ascii="Arial" w:hAnsi="Arial"/>
        </w:rPr>
        <w:t>he</w:t>
      </w:r>
      <w:r>
        <w:rPr>
          <w:rFonts w:ascii="Arial" w:hAnsi="Arial"/>
        </w:rPr>
        <w:t xml:space="preserve"> R</w:t>
      </w:r>
      <w:r w:rsidR="001A5E3F">
        <w:rPr>
          <w:rFonts w:ascii="Arial" w:hAnsi="Arial"/>
        </w:rPr>
        <w:t xml:space="preserve">eport </w:t>
      </w:r>
      <w:r>
        <w:rPr>
          <w:rFonts w:ascii="Arial" w:hAnsi="Arial"/>
        </w:rPr>
        <w:t>Amount con</w:t>
      </w:r>
      <w:r w:rsidR="003455B1">
        <w:rPr>
          <w:rFonts w:ascii="Arial" w:hAnsi="Arial"/>
        </w:rPr>
        <w:t>f</w:t>
      </w:r>
      <w:r>
        <w:rPr>
          <w:rFonts w:ascii="Arial" w:hAnsi="Arial"/>
        </w:rPr>
        <w:t xml:space="preserve">iguration </w:t>
      </w:r>
      <w:r w:rsidR="00902CF7">
        <w:rPr>
          <w:rFonts w:ascii="Arial" w:hAnsi="Arial"/>
        </w:rPr>
        <w:t xml:space="preserve">parameter </w:t>
      </w:r>
      <w:r w:rsidR="003455B1">
        <w:rPr>
          <w:rFonts w:ascii="Arial" w:hAnsi="Arial"/>
        </w:rPr>
        <w:t>is only specified for M1</w:t>
      </w:r>
      <w:r w:rsidR="001216D6" w:rsidRPr="001216D6">
        <w:rPr>
          <w:rFonts w:ascii="Arial" w:hAnsi="Arial"/>
        </w:rPr>
        <w:t>.</w:t>
      </w:r>
    </w:p>
    <w:p w14:paraId="1157D93E" w14:textId="10FD997A" w:rsidR="001216D6" w:rsidRDefault="001216D6" w:rsidP="001216D6">
      <w:pPr>
        <w:pStyle w:val="Header"/>
        <w:rPr>
          <w:rFonts w:ascii="Arial" w:hAnsi="Arial"/>
        </w:rPr>
      </w:pPr>
    </w:p>
    <w:p w14:paraId="48618107" w14:textId="563A5DBB" w:rsidR="00982275" w:rsidRDefault="00982275" w:rsidP="00982275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and agreed </w:t>
      </w:r>
      <w:r w:rsidR="00EA3AAB">
        <w:rPr>
          <w:rFonts w:ascii="Arial" w:hAnsi="Arial"/>
        </w:rPr>
        <w:t>to introduce</w:t>
      </w:r>
      <w:r>
        <w:rPr>
          <w:rFonts w:ascii="Arial" w:hAnsi="Arial"/>
        </w:rPr>
        <w:t xml:space="preserve"> the Report Amount configuration parameter for MDT measurements M4, M5, M</w:t>
      </w:r>
      <w:r w:rsidR="000D5226">
        <w:rPr>
          <w:rFonts w:ascii="Arial" w:hAnsi="Arial"/>
        </w:rPr>
        <w:t>6 and M7.</w:t>
      </w:r>
    </w:p>
    <w:p w14:paraId="6BF59BA9" w14:textId="77777777" w:rsidR="00982275" w:rsidRPr="001216D6" w:rsidRDefault="00982275" w:rsidP="001216D6">
      <w:pPr>
        <w:pStyle w:val="Header"/>
        <w:rPr>
          <w:rFonts w:ascii="Arial" w:hAnsi="Arial"/>
        </w:rPr>
      </w:pPr>
    </w:p>
    <w:p w14:paraId="1D855580" w14:textId="012B7AA5" w:rsidR="00AE353A" w:rsidRDefault="00677517" w:rsidP="001216D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Such extension of the </w:t>
      </w:r>
      <w:r w:rsidR="00CD4EFC">
        <w:rPr>
          <w:rFonts w:ascii="Arial" w:hAnsi="Arial"/>
        </w:rPr>
        <w:t xml:space="preserve">Report Amount </w:t>
      </w:r>
      <w:r>
        <w:rPr>
          <w:rFonts w:ascii="Arial" w:hAnsi="Arial"/>
        </w:rPr>
        <w:t>parameter will enable better cont</w:t>
      </w:r>
      <w:r w:rsidR="006039B9">
        <w:rPr>
          <w:rFonts w:ascii="Arial" w:hAnsi="Arial"/>
        </w:rPr>
        <w:t xml:space="preserve">rol </w:t>
      </w:r>
      <w:r w:rsidR="0001389A" w:rsidRPr="0001389A">
        <w:rPr>
          <w:rFonts w:ascii="Arial" w:hAnsi="Arial"/>
        </w:rPr>
        <w:t>on the number of samples to be collected during an immediate MDT process</w:t>
      </w:r>
      <w:r w:rsidR="00CD4EFC">
        <w:rPr>
          <w:rFonts w:ascii="Arial" w:hAnsi="Arial"/>
        </w:rPr>
        <w:t>.</w:t>
      </w:r>
    </w:p>
    <w:p w14:paraId="5D5A3C26" w14:textId="77777777" w:rsidR="00AE353A" w:rsidRPr="00AF4759" w:rsidRDefault="00AE353A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6E2E9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</w:t>
      </w:r>
      <w:r w:rsidR="00A02132">
        <w:rPr>
          <w:rFonts w:ascii="Arial" w:hAnsi="Arial" w:cs="Arial"/>
          <w:b/>
        </w:rPr>
        <w:t>and to RAN2</w:t>
      </w:r>
    </w:p>
    <w:p w14:paraId="68313AA9" w14:textId="0C81BCC4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</w:t>
      </w:r>
      <w:r w:rsidR="00A02132">
        <w:rPr>
          <w:rFonts w:ascii="Arial" w:hAnsi="Arial" w:cs="Arial"/>
        </w:rPr>
        <w:t xml:space="preserve">and RAN2 </w:t>
      </w:r>
      <w:r w:rsidR="00DA3545" w:rsidRPr="00DA3545">
        <w:rPr>
          <w:rFonts w:ascii="Arial" w:hAnsi="Arial" w:cs="Arial"/>
        </w:rPr>
        <w:t xml:space="preserve">to </w:t>
      </w:r>
      <w:r w:rsidR="00812B33">
        <w:rPr>
          <w:rFonts w:ascii="Arial" w:hAnsi="Arial" w:cs="Arial"/>
        </w:rPr>
        <w:t>extend</w:t>
      </w:r>
      <w:r w:rsidR="00300466">
        <w:rPr>
          <w:rFonts w:ascii="Arial" w:hAnsi="Arial" w:cs="Arial"/>
        </w:rPr>
        <w:t xml:space="preserve"> the applicability of</w:t>
      </w:r>
      <w:r w:rsidR="00D05DAD">
        <w:rPr>
          <w:rFonts w:ascii="Arial" w:hAnsi="Arial" w:cs="Arial"/>
        </w:rPr>
        <w:t xml:space="preserve"> the Report Amount configuration parameter to </w:t>
      </w:r>
      <w:r w:rsidR="00B829DB">
        <w:rPr>
          <w:rFonts w:ascii="Arial" w:hAnsi="Arial" w:cs="Arial"/>
        </w:rPr>
        <w:t>MDT measurements M4, M5, M6 and M7</w:t>
      </w:r>
      <w:r w:rsidR="002671AC">
        <w:rPr>
          <w:rFonts w:ascii="Arial" w:hAnsi="Arial" w:cs="Arial"/>
        </w:rPr>
        <w:t xml:space="preserve">. </w:t>
      </w:r>
    </w:p>
    <w:p w14:paraId="3F5DCBA2" w14:textId="31CD00F3" w:rsidR="00624D00" w:rsidRPr="002671AC" w:rsidRDefault="00624D00" w:rsidP="00DD31E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203947A0" w14:textId="439BC8EE" w:rsidR="002D348C" w:rsidRDefault="002D348C" w:rsidP="002D348C">
      <w:pPr>
        <w:pStyle w:val="Title"/>
      </w:pPr>
      <w:r w:rsidRPr="000F4E43">
        <w:t>Attachments:</w:t>
      </w:r>
      <w:r w:rsidRPr="000F4E43">
        <w:tab/>
      </w:r>
      <w:r w:rsidR="00CB55FC" w:rsidRPr="00CB55FC">
        <w:t>R3-212264 - Introduction of the Report Amount in MDT Measurements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21C1587E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4132B6">
        <w:rPr>
          <w:rFonts w:ascii="Arial" w:hAnsi="Arial" w:cs="Arial"/>
          <w:bCs/>
          <w:lang w:val="en-US"/>
        </w:rPr>
        <w:t>3</w:t>
      </w:r>
      <w:r w:rsidR="00C5122D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E15BAA">
        <w:rPr>
          <w:rFonts w:ascii="Arial" w:hAnsi="Arial" w:cs="Arial"/>
          <w:bCs/>
          <w:lang w:val="en-US"/>
        </w:rPr>
        <w:t>1</w:t>
      </w:r>
      <w:r w:rsidR="004C57FB">
        <w:rPr>
          <w:rFonts w:ascii="Arial" w:hAnsi="Arial" w:cs="Arial"/>
          <w:bCs/>
          <w:lang w:val="en-US"/>
        </w:rPr>
        <w:t>6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4132B6">
        <w:rPr>
          <w:rFonts w:ascii="Arial" w:hAnsi="Arial" w:cs="Arial"/>
          <w:bCs/>
          <w:lang w:val="en-US"/>
        </w:rPr>
        <w:t xml:space="preserve">August 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E15BAA">
        <w:rPr>
          <w:rFonts w:ascii="Arial" w:hAnsi="Arial" w:cs="Arial"/>
          <w:bCs/>
          <w:lang w:val="en-US"/>
        </w:rPr>
        <w:t>2</w:t>
      </w:r>
      <w:r w:rsidR="004C57FB">
        <w:rPr>
          <w:rFonts w:ascii="Arial" w:hAnsi="Arial" w:cs="Arial"/>
          <w:bCs/>
          <w:lang w:val="en-US"/>
        </w:rPr>
        <w:t>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F26A91">
        <w:rPr>
          <w:rFonts w:ascii="Arial" w:hAnsi="Arial" w:cs="Arial"/>
          <w:bCs/>
          <w:lang w:val="en-US"/>
        </w:rPr>
        <w:t>August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5A258" w14:textId="77777777" w:rsidR="003E7FD9" w:rsidRDefault="003E7FD9">
      <w:r>
        <w:separator/>
      </w:r>
    </w:p>
  </w:endnote>
  <w:endnote w:type="continuationSeparator" w:id="0">
    <w:p w14:paraId="4B07224E" w14:textId="77777777" w:rsidR="003E7FD9" w:rsidRDefault="003E7FD9">
      <w:r>
        <w:continuationSeparator/>
      </w:r>
    </w:p>
  </w:endnote>
  <w:endnote w:type="continuationNotice" w:id="1">
    <w:p w14:paraId="21F3E69C" w14:textId="77777777" w:rsidR="003E7FD9" w:rsidRDefault="003E7F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145CA" w14:textId="77777777" w:rsidR="003E7FD9" w:rsidRDefault="003E7FD9">
      <w:r>
        <w:separator/>
      </w:r>
    </w:p>
  </w:footnote>
  <w:footnote w:type="continuationSeparator" w:id="0">
    <w:p w14:paraId="4F34E45D" w14:textId="77777777" w:rsidR="003E7FD9" w:rsidRDefault="003E7FD9">
      <w:r>
        <w:continuationSeparator/>
      </w:r>
    </w:p>
  </w:footnote>
  <w:footnote w:type="continuationNotice" w:id="1">
    <w:p w14:paraId="45D31D55" w14:textId="77777777" w:rsidR="003E7FD9" w:rsidRDefault="003E7F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2B"/>
    <w:rsid w:val="000078B8"/>
    <w:rsid w:val="00012C78"/>
    <w:rsid w:val="0001389A"/>
    <w:rsid w:val="00026D20"/>
    <w:rsid w:val="00033664"/>
    <w:rsid w:val="00040DE2"/>
    <w:rsid w:val="00046057"/>
    <w:rsid w:val="00060A41"/>
    <w:rsid w:val="00065606"/>
    <w:rsid w:val="00085C21"/>
    <w:rsid w:val="000871FE"/>
    <w:rsid w:val="000A2B25"/>
    <w:rsid w:val="000A555E"/>
    <w:rsid w:val="000A6D38"/>
    <w:rsid w:val="000C4591"/>
    <w:rsid w:val="000D5226"/>
    <w:rsid w:val="000D6DE4"/>
    <w:rsid w:val="000F363F"/>
    <w:rsid w:val="000F4E43"/>
    <w:rsid w:val="0010735E"/>
    <w:rsid w:val="001216D6"/>
    <w:rsid w:val="00194AE6"/>
    <w:rsid w:val="001A5E3F"/>
    <w:rsid w:val="001A7B2E"/>
    <w:rsid w:val="001C3834"/>
    <w:rsid w:val="00203C33"/>
    <w:rsid w:val="00252660"/>
    <w:rsid w:val="00255B06"/>
    <w:rsid w:val="002671AC"/>
    <w:rsid w:val="002B654A"/>
    <w:rsid w:val="002D348C"/>
    <w:rsid w:val="002D3F0F"/>
    <w:rsid w:val="002D5073"/>
    <w:rsid w:val="002F3EF7"/>
    <w:rsid w:val="00300466"/>
    <w:rsid w:val="00301D28"/>
    <w:rsid w:val="003268D5"/>
    <w:rsid w:val="0033240F"/>
    <w:rsid w:val="00342DF7"/>
    <w:rsid w:val="00343536"/>
    <w:rsid w:val="003455B1"/>
    <w:rsid w:val="00363867"/>
    <w:rsid w:val="0036522D"/>
    <w:rsid w:val="00370A4A"/>
    <w:rsid w:val="00373D85"/>
    <w:rsid w:val="00375914"/>
    <w:rsid w:val="0038452A"/>
    <w:rsid w:val="0038593E"/>
    <w:rsid w:val="003A7385"/>
    <w:rsid w:val="003E7FD9"/>
    <w:rsid w:val="004132B6"/>
    <w:rsid w:val="00420E2F"/>
    <w:rsid w:val="004425B2"/>
    <w:rsid w:val="00463675"/>
    <w:rsid w:val="00476289"/>
    <w:rsid w:val="00481E0A"/>
    <w:rsid w:val="00492027"/>
    <w:rsid w:val="004B1CEA"/>
    <w:rsid w:val="004C57FB"/>
    <w:rsid w:val="004C7917"/>
    <w:rsid w:val="004D2BD5"/>
    <w:rsid w:val="004E2F11"/>
    <w:rsid w:val="004F55B4"/>
    <w:rsid w:val="00502EB7"/>
    <w:rsid w:val="00503D24"/>
    <w:rsid w:val="00523593"/>
    <w:rsid w:val="005263CF"/>
    <w:rsid w:val="00550461"/>
    <w:rsid w:val="00551BB6"/>
    <w:rsid w:val="00584B08"/>
    <w:rsid w:val="00594DCD"/>
    <w:rsid w:val="005C675E"/>
    <w:rsid w:val="005E6895"/>
    <w:rsid w:val="005F2095"/>
    <w:rsid w:val="005F4D29"/>
    <w:rsid w:val="006039B9"/>
    <w:rsid w:val="006070CB"/>
    <w:rsid w:val="00615676"/>
    <w:rsid w:val="00624AB3"/>
    <w:rsid w:val="00624D00"/>
    <w:rsid w:val="00626756"/>
    <w:rsid w:val="0065075C"/>
    <w:rsid w:val="00670000"/>
    <w:rsid w:val="00677517"/>
    <w:rsid w:val="0069465B"/>
    <w:rsid w:val="006A635D"/>
    <w:rsid w:val="006B32D3"/>
    <w:rsid w:val="006B35C7"/>
    <w:rsid w:val="006B76A6"/>
    <w:rsid w:val="006C5590"/>
    <w:rsid w:val="006F3723"/>
    <w:rsid w:val="007154E5"/>
    <w:rsid w:val="0072302D"/>
    <w:rsid w:val="0072320C"/>
    <w:rsid w:val="00726FC3"/>
    <w:rsid w:val="007271AB"/>
    <w:rsid w:val="007519BF"/>
    <w:rsid w:val="00752FAC"/>
    <w:rsid w:val="00767F6C"/>
    <w:rsid w:val="00782814"/>
    <w:rsid w:val="00786E08"/>
    <w:rsid w:val="00795D8B"/>
    <w:rsid w:val="007A1179"/>
    <w:rsid w:val="007D18FB"/>
    <w:rsid w:val="007E31C6"/>
    <w:rsid w:val="007F34CB"/>
    <w:rsid w:val="00801390"/>
    <w:rsid w:val="00807507"/>
    <w:rsid w:val="00812B33"/>
    <w:rsid w:val="00816257"/>
    <w:rsid w:val="0082699F"/>
    <w:rsid w:val="00833535"/>
    <w:rsid w:val="00876568"/>
    <w:rsid w:val="00890BE4"/>
    <w:rsid w:val="00901928"/>
    <w:rsid w:val="00902CF7"/>
    <w:rsid w:val="00903D05"/>
    <w:rsid w:val="009106D2"/>
    <w:rsid w:val="00923E7C"/>
    <w:rsid w:val="00924031"/>
    <w:rsid w:val="0092465F"/>
    <w:rsid w:val="00932DA4"/>
    <w:rsid w:val="00945FEB"/>
    <w:rsid w:val="00982275"/>
    <w:rsid w:val="0098606C"/>
    <w:rsid w:val="00992D56"/>
    <w:rsid w:val="009A1C5C"/>
    <w:rsid w:val="009A6037"/>
    <w:rsid w:val="009B63BB"/>
    <w:rsid w:val="00A02132"/>
    <w:rsid w:val="00A11F42"/>
    <w:rsid w:val="00A24FD3"/>
    <w:rsid w:val="00A263B2"/>
    <w:rsid w:val="00A33BEE"/>
    <w:rsid w:val="00A66AFD"/>
    <w:rsid w:val="00A7698C"/>
    <w:rsid w:val="00AA40BC"/>
    <w:rsid w:val="00AC1F7F"/>
    <w:rsid w:val="00AC2A51"/>
    <w:rsid w:val="00AD50B2"/>
    <w:rsid w:val="00AE353A"/>
    <w:rsid w:val="00AF4759"/>
    <w:rsid w:val="00AF4EE6"/>
    <w:rsid w:val="00B06CE0"/>
    <w:rsid w:val="00B30DB4"/>
    <w:rsid w:val="00B312D7"/>
    <w:rsid w:val="00B37601"/>
    <w:rsid w:val="00B37738"/>
    <w:rsid w:val="00B457FE"/>
    <w:rsid w:val="00B642D6"/>
    <w:rsid w:val="00B71F5D"/>
    <w:rsid w:val="00B742F3"/>
    <w:rsid w:val="00B829DB"/>
    <w:rsid w:val="00B872F4"/>
    <w:rsid w:val="00B90F82"/>
    <w:rsid w:val="00B9253C"/>
    <w:rsid w:val="00BD4F5F"/>
    <w:rsid w:val="00BD6F75"/>
    <w:rsid w:val="00BE11BC"/>
    <w:rsid w:val="00BF342B"/>
    <w:rsid w:val="00C5122D"/>
    <w:rsid w:val="00CB55FC"/>
    <w:rsid w:val="00CD1967"/>
    <w:rsid w:val="00CD4EFC"/>
    <w:rsid w:val="00CE7248"/>
    <w:rsid w:val="00D0242E"/>
    <w:rsid w:val="00D0437C"/>
    <w:rsid w:val="00D05DAD"/>
    <w:rsid w:val="00D20D5E"/>
    <w:rsid w:val="00D25CD7"/>
    <w:rsid w:val="00D43F50"/>
    <w:rsid w:val="00D46820"/>
    <w:rsid w:val="00D56374"/>
    <w:rsid w:val="00D91076"/>
    <w:rsid w:val="00D92A42"/>
    <w:rsid w:val="00DA3545"/>
    <w:rsid w:val="00DC4783"/>
    <w:rsid w:val="00DC770B"/>
    <w:rsid w:val="00DD31E3"/>
    <w:rsid w:val="00E15BAA"/>
    <w:rsid w:val="00E21AC5"/>
    <w:rsid w:val="00E25A52"/>
    <w:rsid w:val="00E35DB4"/>
    <w:rsid w:val="00E37705"/>
    <w:rsid w:val="00E471B1"/>
    <w:rsid w:val="00E526B7"/>
    <w:rsid w:val="00E612C5"/>
    <w:rsid w:val="00E9148D"/>
    <w:rsid w:val="00E91C62"/>
    <w:rsid w:val="00E93BD5"/>
    <w:rsid w:val="00EA3AAB"/>
    <w:rsid w:val="00F16968"/>
    <w:rsid w:val="00F20DE3"/>
    <w:rsid w:val="00F26A91"/>
    <w:rsid w:val="00F31169"/>
    <w:rsid w:val="00F37C3C"/>
    <w:rsid w:val="00F457E2"/>
    <w:rsid w:val="00F97037"/>
    <w:rsid w:val="00FC2D5A"/>
    <w:rsid w:val="00FD3EE3"/>
    <w:rsid w:val="00FE0410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sharepoint/v3"/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9b239327-9e80-40e4-b1b7-4394fed77a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922309-47AA-46F9-95AE-DEA33223F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53</cp:revision>
  <cp:lastPrinted>2002-04-23T07:10:00Z</cp:lastPrinted>
  <dcterms:created xsi:type="dcterms:W3CDTF">2021-04-18T20:27:00Z</dcterms:created>
  <dcterms:modified xsi:type="dcterms:W3CDTF">2021-05-06T16:04:00Z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